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A7A" w:rsidRDefault="00246A7A" w:rsidP="00246A7A">
      <w:pPr>
        <w:pStyle w:val="Default"/>
      </w:pPr>
    </w:p>
    <w:p w:rsidR="00246A7A" w:rsidRDefault="00246A7A" w:rsidP="00246A7A">
      <w:pPr>
        <w:pStyle w:val="Default"/>
        <w:ind w:left="5103"/>
        <w:rPr>
          <w:sz w:val="20"/>
          <w:szCs w:val="20"/>
        </w:rPr>
      </w:pPr>
      <w:r>
        <w:rPr>
          <w:sz w:val="20"/>
          <w:szCs w:val="20"/>
        </w:rPr>
        <w:t xml:space="preserve">Приложение </w:t>
      </w:r>
    </w:p>
    <w:p w:rsidR="00246A7A" w:rsidRDefault="00246A7A" w:rsidP="00246A7A">
      <w:pPr>
        <w:pStyle w:val="Default"/>
        <w:ind w:left="5103"/>
        <w:rPr>
          <w:sz w:val="20"/>
          <w:szCs w:val="20"/>
        </w:rPr>
      </w:pPr>
      <w:r>
        <w:rPr>
          <w:sz w:val="20"/>
          <w:szCs w:val="20"/>
        </w:rPr>
        <w:t>к Приказу №</w:t>
      </w:r>
      <w:r>
        <w:rPr>
          <w:sz w:val="20"/>
          <w:szCs w:val="20"/>
        </w:rPr>
        <w:t>б/н</w:t>
      </w:r>
      <w:r>
        <w:rPr>
          <w:sz w:val="20"/>
          <w:szCs w:val="20"/>
        </w:rPr>
        <w:t xml:space="preserve"> от 23.</w:t>
      </w:r>
      <w:r>
        <w:rPr>
          <w:sz w:val="20"/>
          <w:szCs w:val="20"/>
        </w:rPr>
        <w:t>1</w:t>
      </w:r>
      <w:r>
        <w:rPr>
          <w:sz w:val="20"/>
          <w:szCs w:val="20"/>
        </w:rPr>
        <w:t xml:space="preserve">0.2014 г. </w:t>
      </w:r>
    </w:p>
    <w:p w:rsidR="00246A7A" w:rsidRDefault="00246A7A" w:rsidP="00246A7A">
      <w:pPr>
        <w:pStyle w:val="Default"/>
        <w:ind w:left="5103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«Об утверждении критериев отнесения </w:t>
      </w:r>
    </w:p>
    <w:p w:rsidR="00372520" w:rsidRPr="00372520" w:rsidRDefault="00246A7A" w:rsidP="00246A7A">
      <w:pPr>
        <w:spacing w:after="0" w:line="270" w:lineRule="atLeast"/>
        <w:ind w:left="5103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>
        <w:rPr>
          <w:i/>
          <w:iCs/>
          <w:sz w:val="20"/>
          <w:szCs w:val="20"/>
        </w:rPr>
        <w:t>клиентов к категории «иностранный налогоплательщик»</w:t>
      </w:r>
      <w:r w:rsidR="00372520" w:rsidRPr="00372520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br/>
      </w:r>
    </w:p>
    <w:p w:rsidR="00246A7A" w:rsidRDefault="00246A7A" w:rsidP="009A031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246A7A" w:rsidRDefault="00246A7A" w:rsidP="009A031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246A7A" w:rsidRDefault="00246A7A" w:rsidP="009A031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246A7A" w:rsidRDefault="009A0312" w:rsidP="009A031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6F21E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Критерии отнесения клиентов к категории клиента </w:t>
      </w:r>
    </w:p>
    <w:p w:rsidR="009A0312" w:rsidRPr="006F21EA" w:rsidRDefault="009A0312" w:rsidP="009A031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6F21E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246A7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«</w:t>
      </w:r>
      <w:r w:rsidRPr="006F21E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иностранн</w:t>
      </w:r>
      <w:r w:rsidR="00246A7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ый</w:t>
      </w:r>
      <w:r w:rsidRPr="006F21E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налогоплательщик</w:t>
      </w:r>
      <w:r w:rsidR="00246A7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»</w:t>
      </w:r>
      <w:r w:rsidRPr="006F21E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</w:t>
      </w:r>
    </w:p>
    <w:p w:rsidR="009A0312" w:rsidRPr="006F21EA" w:rsidRDefault="009A0312" w:rsidP="009A031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9A0312" w:rsidRPr="006F21EA" w:rsidRDefault="009A0312" w:rsidP="009A0312">
      <w:pPr>
        <w:spacing w:after="0" w:line="300" w:lineRule="exac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21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По клиентам - физическим лицам:</w:t>
      </w:r>
    </w:p>
    <w:p w:rsidR="009A0312" w:rsidRPr="006F21EA" w:rsidRDefault="009A0312" w:rsidP="009A0312">
      <w:pPr>
        <w:spacing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Гражданин </w:t>
      </w:r>
      <w:r w:rsidR="0047121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иностранного государства</w:t>
      </w:r>
      <w:r w:rsidRPr="006F2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(наличие паспорта гражданина </w:t>
      </w:r>
      <w:r w:rsidR="0047121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иностранного государства</w:t>
      </w:r>
      <w:r w:rsidRPr="006F21EA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9A0312" w:rsidRPr="006F21EA" w:rsidRDefault="009A0312" w:rsidP="009A0312">
      <w:pPr>
        <w:spacing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6F21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Налоговое</w:t>
      </w:r>
      <w:proofErr w:type="gramEnd"/>
      <w:r w:rsidRPr="006F2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21E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резидентство</w:t>
      </w:r>
      <w:proofErr w:type="spellEnd"/>
      <w:r w:rsidRPr="006F2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1218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иностранном государстве</w:t>
      </w:r>
      <w:r w:rsidRPr="006F21E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A0312" w:rsidRPr="006F21EA" w:rsidRDefault="009A0312" w:rsidP="009A0312">
      <w:pPr>
        <w:spacing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Место рождения </w:t>
      </w:r>
      <w:r w:rsidR="0047121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иностранного государства</w:t>
      </w:r>
      <w:r w:rsidRPr="006F21E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A0312" w:rsidRPr="006F21EA" w:rsidRDefault="009A0312" w:rsidP="009A0312">
      <w:pPr>
        <w:spacing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Адрес проживания, регистрации на территории </w:t>
      </w:r>
      <w:r w:rsidR="0047121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иностранного государства</w:t>
      </w:r>
      <w:r w:rsidRPr="006F21E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A0312" w:rsidRPr="006F21EA" w:rsidRDefault="009A0312" w:rsidP="009A0312">
      <w:pPr>
        <w:spacing w:after="0" w:line="300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Почтовый адрес (электронный), зарегистрированный в </w:t>
      </w:r>
      <w:r w:rsidR="0047121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иностранном государстве</w:t>
      </w:r>
      <w:r w:rsidRPr="006F21E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A0312" w:rsidRPr="006F21EA" w:rsidRDefault="009A0312" w:rsidP="009A0312">
      <w:pPr>
        <w:spacing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1EA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Телефонный</w:t>
      </w:r>
      <w:r w:rsidR="00471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номер, зарегистрированный в иностранном государстве</w:t>
      </w:r>
      <w:r w:rsidRPr="006F21E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A0312" w:rsidRPr="006F21EA" w:rsidRDefault="009A0312" w:rsidP="009A0312">
      <w:pPr>
        <w:spacing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Действующая доверенность на имя лица, проживающего на территории </w:t>
      </w:r>
      <w:r w:rsidR="0047121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иностранного государства</w:t>
      </w:r>
      <w:r w:rsidRPr="006F2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том числе имеюще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6F2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почтовый адрес/ адрес регистрации/адрес «до востребования» в </w:t>
      </w:r>
      <w:r w:rsidR="0047121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иностранном государстве</w:t>
      </w:r>
      <w:r w:rsidRPr="006F21EA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9A0312" w:rsidRPr="006F21EA" w:rsidRDefault="00471218" w:rsidP="00471218">
      <w:pPr>
        <w:spacing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Вид на жительство в иностранном государстве</w:t>
      </w:r>
      <w:r w:rsidR="009A0312" w:rsidRPr="006F21E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A0312" w:rsidRPr="006F21EA" w:rsidRDefault="009A0312" w:rsidP="009A0312">
      <w:pPr>
        <w:spacing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312" w:rsidRPr="006F21EA" w:rsidRDefault="009A0312" w:rsidP="009A0312">
      <w:pPr>
        <w:spacing w:after="0" w:line="300" w:lineRule="exac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21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По клиентам - юридическим лицам:</w:t>
      </w:r>
    </w:p>
    <w:p w:rsidR="009A0312" w:rsidRPr="006F21EA" w:rsidRDefault="00471218" w:rsidP="009A0312">
      <w:pPr>
        <w:spacing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Регистрация в иностранном государстве</w:t>
      </w:r>
      <w:r w:rsidR="009A0312" w:rsidRPr="006F21E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A0312" w:rsidRPr="006F21EA" w:rsidRDefault="009A0312" w:rsidP="009A0312">
      <w:pPr>
        <w:spacing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6F21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Налоговое</w:t>
      </w:r>
      <w:proofErr w:type="gramEnd"/>
      <w:r w:rsidRPr="006F2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21E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резидентство</w:t>
      </w:r>
      <w:proofErr w:type="spellEnd"/>
      <w:r w:rsidRPr="006F2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1218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иностранном государстве</w:t>
      </w:r>
      <w:r w:rsidRPr="006F21E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A0312" w:rsidRPr="006F21EA" w:rsidRDefault="009A0312" w:rsidP="009A0312">
      <w:pPr>
        <w:spacing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264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адрес в иностранном государстве</w:t>
      </w:r>
      <w:r w:rsidRPr="006F2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(включая адрес «до востребования», электронный);</w:t>
      </w:r>
    </w:p>
    <w:p w:rsidR="009A0312" w:rsidRPr="006F21EA" w:rsidRDefault="009A0312" w:rsidP="009A0312">
      <w:pPr>
        <w:spacing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Адрес местонахождения (фактический) </w:t>
      </w:r>
      <w:r w:rsidR="00426419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иностранном государстве</w:t>
      </w:r>
      <w:r w:rsidRPr="006F21E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A0312" w:rsidRPr="006F21EA" w:rsidRDefault="009A0312" w:rsidP="009A0312">
      <w:pPr>
        <w:spacing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Телефонный номер </w:t>
      </w:r>
      <w:r w:rsidR="00426419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иностранном государстве</w:t>
      </w:r>
      <w:r w:rsidRPr="006F21E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A0312" w:rsidRPr="006F21EA" w:rsidRDefault="009A0312" w:rsidP="009A0312">
      <w:pPr>
        <w:spacing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1EA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Действующая доверенность или право подписи, предоставленная лицу</w:t>
      </w:r>
      <w:r w:rsidR="00426419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проживающему на территории иностранного государства</w:t>
      </w:r>
      <w:r w:rsidRPr="006F2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том числе имеющему почтовый адрес/адрес «до востребования» </w:t>
      </w:r>
      <w:r w:rsidR="00426419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иностранном государстве</w:t>
      </w:r>
      <w:r w:rsidRPr="006F21EA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9A0312" w:rsidRPr="006F21EA" w:rsidRDefault="009A0312" w:rsidP="009A0312">
      <w:pPr>
        <w:spacing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312" w:rsidRPr="006F21EA" w:rsidRDefault="009A0312" w:rsidP="009A0312">
      <w:pPr>
        <w:spacing w:after="0" w:line="30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6F21E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Способы получения информации об отнесении клиентов к категории клиента – иностранн</w:t>
      </w:r>
      <w:r w:rsidR="00246A7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ый</w:t>
      </w:r>
      <w:r w:rsidRPr="006F21E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налогоплательщик.</w:t>
      </w:r>
      <w:r w:rsidRPr="00674DE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</w:p>
    <w:p w:rsidR="009A0312" w:rsidRPr="006F21EA" w:rsidRDefault="009A0312" w:rsidP="009A0312">
      <w:pPr>
        <w:spacing w:after="0" w:line="30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bookmarkStart w:id="0" w:name="_GoBack"/>
      <w:bookmarkEnd w:id="0"/>
    </w:p>
    <w:p w:rsidR="009A0312" w:rsidRPr="006F21EA" w:rsidRDefault="009A0312" w:rsidP="009A0312">
      <w:pPr>
        <w:numPr>
          <w:ilvl w:val="0"/>
          <w:numId w:val="4"/>
        </w:numPr>
        <w:spacing w:after="0" w:line="300" w:lineRule="exac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1E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Анкетирование клиентов.</w:t>
      </w:r>
    </w:p>
    <w:p w:rsidR="009A0312" w:rsidRDefault="009A0312" w:rsidP="009A0312">
      <w:pPr>
        <w:numPr>
          <w:ilvl w:val="0"/>
          <w:numId w:val="4"/>
        </w:numPr>
        <w:spacing w:after="0" w:line="300" w:lineRule="exac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Мониторинг операций клиентов </w:t>
      </w:r>
      <w:r w:rsidR="0095611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Компании</w:t>
      </w:r>
      <w:r w:rsidRPr="006F21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0312" w:rsidRDefault="009A0312" w:rsidP="009A0312">
      <w:pPr>
        <w:numPr>
          <w:ilvl w:val="0"/>
          <w:numId w:val="4"/>
        </w:numPr>
        <w:spacing w:after="0" w:line="300" w:lineRule="exact"/>
        <w:ind w:left="714" w:hanging="357"/>
        <w:jc w:val="both"/>
      </w:pPr>
      <w:r w:rsidRPr="00657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имеющихся идентификационных сведений о клиентах/представителях/ </w:t>
      </w:r>
      <w:proofErr w:type="spellStart"/>
      <w:r w:rsidRPr="0065700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бенефициарных</w:t>
      </w:r>
      <w:proofErr w:type="spellEnd"/>
      <w:r w:rsidRPr="00657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владельцах на предмет выявления лиц, соответствующим критериям, на которых распространяется законодательство иностранного государства о налогообложении иностранных счетов.</w:t>
      </w:r>
    </w:p>
    <w:p w:rsidR="009A0312" w:rsidRDefault="009A0312" w:rsidP="009A0312">
      <w:pPr>
        <w:jc w:val="both"/>
      </w:pPr>
    </w:p>
    <w:p w:rsidR="009A0312" w:rsidRDefault="009A0312"/>
    <w:sectPr w:rsidR="009A0312" w:rsidSect="00246A7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05036"/>
    <w:multiLevelType w:val="multilevel"/>
    <w:tmpl w:val="F91EA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843504"/>
    <w:multiLevelType w:val="multilevel"/>
    <w:tmpl w:val="1A5A4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E4663B"/>
    <w:multiLevelType w:val="hybridMultilevel"/>
    <w:tmpl w:val="5FAA86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C0A6722"/>
    <w:multiLevelType w:val="multilevel"/>
    <w:tmpl w:val="A314B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520"/>
    <w:rsid w:val="00193A85"/>
    <w:rsid w:val="001F43A9"/>
    <w:rsid w:val="00246A7A"/>
    <w:rsid w:val="00372520"/>
    <w:rsid w:val="00426419"/>
    <w:rsid w:val="00471218"/>
    <w:rsid w:val="00547D48"/>
    <w:rsid w:val="0095611B"/>
    <w:rsid w:val="009A0312"/>
    <w:rsid w:val="00A1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72520"/>
    <w:rPr>
      <w:i/>
      <w:iCs/>
    </w:rPr>
  </w:style>
  <w:style w:type="paragraph" w:styleId="a4">
    <w:name w:val="Normal (Web)"/>
    <w:basedOn w:val="a"/>
    <w:uiPriority w:val="99"/>
    <w:semiHidden/>
    <w:unhideWhenUsed/>
    <w:rsid w:val="00372520"/>
    <w:pPr>
      <w:spacing w:after="0" w:line="27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72520"/>
    <w:rPr>
      <w:b/>
      <w:bCs/>
    </w:rPr>
  </w:style>
  <w:style w:type="paragraph" w:customStyle="1" w:styleId="Default">
    <w:name w:val="Default"/>
    <w:rsid w:val="00246A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72520"/>
    <w:rPr>
      <w:i/>
      <w:iCs/>
    </w:rPr>
  </w:style>
  <w:style w:type="paragraph" w:styleId="a4">
    <w:name w:val="Normal (Web)"/>
    <w:basedOn w:val="a"/>
    <w:uiPriority w:val="99"/>
    <w:semiHidden/>
    <w:unhideWhenUsed/>
    <w:rsid w:val="00372520"/>
    <w:pPr>
      <w:spacing w:after="0" w:line="27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72520"/>
    <w:rPr>
      <w:b/>
      <w:bCs/>
    </w:rPr>
  </w:style>
  <w:style w:type="paragraph" w:customStyle="1" w:styleId="Default">
    <w:name w:val="Default"/>
    <w:rsid w:val="00246A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3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5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40663">
              <w:marLeft w:val="3795"/>
              <w:marRight w:val="39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26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760182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2064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Петрова Елена Борисовна</cp:lastModifiedBy>
  <cp:revision>6</cp:revision>
  <dcterms:created xsi:type="dcterms:W3CDTF">2014-10-27T19:50:00Z</dcterms:created>
  <dcterms:modified xsi:type="dcterms:W3CDTF">2014-11-12T14:54:00Z</dcterms:modified>
</cp:coreProperties>
</file>